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68F141" w14:textId="4843440D" w:rsidR="00FB03CA" w:rsidRDefault="002D4780" w:rsidP="002D4780">
      <w:pPr>
        <w:jc w:val="right"/>
        <w:rPr>
          <w:rFonts w:ascii="Times New Roman" w:hAnsi="Times New Roman" w:cs="Times New Roman"/>
          <w:sz w:val="28"/>
          <w:szCs w:val="28"/>
        </w:rPr>
      </w:pPr>
      <w:r w:rsidRPr="002D4780">
        <w:rPr>
          <w:rFonts w:ascii="Times New Roman" w:hAnsi="Times New Roman" w:cs="Times New Roman"/>
          <w:sz w:val="28"/>
          <w:szCs w:val="28"/>
        </w:rPr>
        <w:t>ПРИЛОЖЕНИЕ № 1 к протоколу №</w:t>
      </w:r>
      <w:r>
        <w:rPr>
          <w:rFonts w:ascii="Times New Roman" w:hAnsi="Times New Roman" w:cs="Times New Roman"/>
          <w:sz w:val="28"/>
          <w:szCs w:val="28"/>
        </w:rPr>
        <w:t>5</w:t>
      </w:r>
      <w:r w:rsidRPr="002D4780">
        <w:rPr>
          <w:rFonts w:ascii="Times New Roman" w:hAnsi="Times New Roman" w:cs="Times New Roman"/>
          <w:sz w:val="28"/>
          <w:szCs w:val="28"/>
        </w:rPr>
        <w:t>/2024 отчетно-выборного профсоюзного собрания от «</w:t>
      </w:r>
      <w:r>
        <w:rPr>
          <w:rFonts w:ascii="Times New Roman" w:hAnsi="Times New Roman" w:cs="Times New Roman"/>
          <w:sz w:val="28"/>
          <w:szCs w:val="28"/>
        </w:rPr>
        <w:t>23</w:t>
      </w:r>
      <w:r w:rsidRPr="002D4780">
        <w:rPr>
          <w:rFonts w:ascii="Times New Roman" w:hAnsi="Times New Roman" w:cs="Times New Roman"/>
          <w:sz w:val="28"/>
          <w:szCs w:val="28"/>
        </w:rPr>
        <w:t>» мая 2024 г.</w:t>
      </w:r>
    </w:p>
    <w:p w14:paraId="370CFA8D" w14:textId="07F4C067" w:rsidR="002D4780" w:rsidRDefault="002D4780" w:rsidP="002D4780">
      <w:pPr>
        <w:jc w:val="right"/>
        <w:rPr>
          <w:rFonts w:ascii="Times New Roman" w:hAnsi="Times New Roman" w:cs="Times New Roman"/>
          <w:sz w:val="28"/>
          <w:szCs w:val="28"/>
        </w:rPr>
      </w:pPr>
    </w:p>
    <w:p w14:paraId="52E276EA" w14:textId="77777777" w:rsidR="002D4780" w:rsidRPr="00D10B14" w:rsidRDefault="002D4780" w:rsidP="002D4780">
      <w:pPr>
        <w:pStyle w:val="a3"/>
        <w:ind w:left="0"/>
        <w:jc w:val="center"/>
        <w:rPr>
          <w:sz w:val="24"/>
          <w:szCs w:val="24"/>
          <w:lang w:val="tt-RU"/>
        </w:rPr>
      </w:pPr>
      <w:r w:rsidRPr="00D10B14">
        <w:rPr>
          <w:sz w:val="24"/>
          <w:szCs w:val="24"/>
        </w:rPr>
        <w:t>Общероссийский Профсоюз образования</w:t>
      </w:r>
    </w:p>
    <w:p w14:paraId="54F8CAA5" w14:textId="77777777" w:rsidR="002D4780" w:rsidRPr="00D10B14" w:rsidRDefault="002D4780" w:rsidP="002D4780">
      <w:pPr>
        <w:pStyle w:val="a3"/>
        <w:ind w:left="0"/>
        <w:jc w:val="center"/>
        <w:rPr>
          <w:sz w:val="24"/>
          <w:szCs w:val="24"/>
          <w:lang w:val="tt-RU"/>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2D4780" w:rsidRPr="00D10B14" w14:paraId="26F361A1" w14:textId="77777777" w:rsidTr="00592843">
        <w:tc>
          <w:tcPr>
            <w:tcW w:w="9345" w:type="dxa"/>
            <w:tcBorders>
              <w:bottom w:val="single" w:sz="4" w:space="0" w:color="auto"/>
            </w:tcBorders>
          </w:tcPr>
          <w:p w14:paraId="6782FB66" w14:textId="77777777" w:rsidR="002D4780" w:rsidRPr="00716F03" w:rsidRDefault="002D4780" w:rsidP="00592843">
            <w:pPr>
              <w:shd w:val="clear" w:color="auto" w:fill="FFFFFF"/>
              <w:tabs>
                <w:tab w:val="left" w:pos="1276"/>
              </w:tabs>
              <w:autoSpaceDE w:val="0"/>
              <w:autoSpaceDN w:val="0"/>
              <w:adjustRightInd w:val="0"/>
              <w:ind w:right="284"/>
              <w:jc w:val="center"/>
              <w:rPr>
                <w:b/>
                <w:bCs/>
              </w:rPr>
            </w:pPr>
            <w:r w:rsidRPr="00716F03">
              <w:rPr>
                <w:b/>
                <w:bCs/>
                <w:u w:val="single"/>
              </w:rPr>
              <w:t xml:space="preserve">МАДОУ "Детский сад № 402 комбинированного вида" Советского района </w:t>
            </w:r>
            <w:proofErr w:type="spellStart"/>
            <w:r w:rsidRPr="00716F03">
              <w:rPr>
                <w:b/>
                <w:bCs/>
                <w:u w:val="single"/>
              </w:rPr>
              <w:t>г.Казан</w:t>
            </w:r>
            <w:r>
              <w:rPr>
                <w:b/>
                <w:bCs/>
                <w:u w:val="single"/>
              </w:rPr>
              <w:t>ь</w:t>
            </w:r>
            <w:proofErr w:type="spellEnd"/>
          </w:p>
        </w:tc>
      </w:tr>
      <w:tr w:rsidR="002D4780" w:rsidRPr="00D10B14" w14:paraId="16F3C7B7" w14:textId="77777777" w:rsidTr="00592843">
        <w:tc>
          <w:tcPr>
            <w:tcW w:w="9345" w:type="dxa"/>
            <w:tcBorders>
              <w:top w:val="single" w:sz="4" w:space="0" w:color="auto"/>
            </w:tcBorders>
          </w:tcPr>
          <w:p w14:paraId="61F534B4" w14:textId="77777777" w:rsidR="002D4780" w:rsidRPr="00D10B14" w:rsidRDefault="002D4780" w:rsidP="00592843">
            <w:pPr>
              <w:pStyle w:val="a3"/>
              <w:ind w:left="0"/>
              <w:jc w:val="center"/>
              <w:rPr>
                <w:sz w:val="24"/>
                <w:szCs w:val="24"/>
                <w:lang w:val="tt-RU"/>
              </w:rPr>
            </w:pPr>
            <w:r w:rsidRPr="00D10B14">
              <w:rPr>
                <w:sz w:val="24"/>
                <w:szCs w:val="24"/>
              </w:rPr>
              <w:t>(наименование организации Профсоюза)</w:t>
            </w:r>
          </w:p>
        </w:tc>
      </w:tr>
    </w:tbl>
    <w:p w14:paraId="5385E657" w14:textId="57968D13" w:rsidR="002D4780" w:rsidRDefault="002D4780" w:rsidP="002D4780">
      <w:pPr>
        <w:jc w:val="right"/>
        <w:rPr>
          <w:rFonts w:ascii="Times New Roman" w:hAnsi="Times New Roman" w:cs="Times New Roman"/>
          <w:sz w:val="28"/>
          <w:szCs w:val="28"/>
        </w:rPr>
      </w:pPr>
    </w:p>
    <w:p w14:paraId="2C9C1EDA" w14:textId="7C585141" w:rsidR="002D4780" w:rsidRPr="002D4780" w:rsidRDefault="002D4780" w:rsidP="002D4780">
      <w:pPr>
        <w:pStyle w:val="a6"/>
        <w:numPr>
          <w:ilvl w:val="0"/>
          <w:numId w:val="1"/>
        </w:numPr>
        <w:ind w:left="0" w:firstLine="709"/>
        <w:jc w:val="both"/>
        <w:rPr>
          <w:rFonts w:ascii="Times New Roman" w:hAnsi="Times New Roman" w:cs="Times New Roman"/>
          <w:sz w:val="28"/>
          <w:szCs w:val="28"/>
        </w:rPr>
      </w:pPr>
      <w:r w:rsidRPr="002D4780">
        <w:rPr>
          <w:rFonts w:ascii="Times New Roman" w:hAnsi="Times New Roman" w:cs="Times New Roman"/>
          <w:sz w:val="28"/>
          <w:szCs w:val="28"/>
        </w:rPr>
        <w:t xml:space="preserve">Деятельность профсоюзного комитета первичной профсоюзной организации основывается на требованиях: </w:t>
      </w:r>
    </w:p>
    <w:p w14:paraId="45297C67" w14:textId="77777777" w:rsidR="002D4780" w:rsidRDefault="002D4780" w:rsidP="002D4780">
      <w:pPr>
        <w:pStyle w:val="a6"/>
        <w:ind w:left="0" w:firstLine="709"/>
        <w:jc w:val="both"/>
        <w:rPr>
          <w:rFonts w:ascii="Times New Roman" w:hAnsi="Times New Roman" w:cs="Times New Roman"/>
          <w:sz w:val="28"/>
          <w:szCs w:val="28"/>
        </w:rPr>
      </w:pPr>
      <w:r w:rsidRPr="002D4780">
        <w:rPr>
          <w:rFonts w:ascii="Times New Roman" w:hAnsi="Times New Roman" w:cs="Times New Roman"/>
          <w:sz w:val="28"/>
          <w:szCs w:val="28"/>
        </w:rPr>
        <w:t xml:space="preserve">− Устава профсоюза работников народного образования и науки РФ; − Коллективного договора Первичная профсоюзная организация является структурным звеном – организацией профсоюза работников образования. </w:t>
      </w:r>
    </w:p>
    <w:p w14:paraId="2507B075" w14:textId="74F0F1D0" w:rsidR="002D4780" w:rsidRDefault="002D4780" w:rsidP="002D4780">
      <w:pPr>
        <w:pStyle w:val="a6"/>
        <w:ind w:left="0" w:firstLine="709"/>
        <w:jc w:val="both"/>
        <w:rPr>
          <w:rFonts w:ascii="Times New Roman" w:hAnsi="Times New Roman" w:cs="Times New Roman"/>
          <w:sz w:val="28"/>
          <w:szCs w:val="28"/>
        </w:rPr>
      </w:pPr>
      <w:r w:rsidRPr="002D4780">
        <w:rPr>
          <w:rFonts w:ascii="Times New Roman" w:hAnsi="Times New Roman" w:cs="Times New Roman"/>
          <w:sz w:val="28"/>
          <w:szCs w:val="28"/>
        </w:rPr>
        <w:t>В своей деятельности первичная профсоюзная организация руководствуется Уставом профсоюза, Законом РФ «О профессиональных союзах, их правах и гарантиях деятельности», действующим законодательством, нормативными актами. За 202</w:t>
      </w:r>
      <w:r>
        <w:rPr>
          <w:rFonts w:ascii="Times New Roman" w:hAnsi="Times New Roman" w:cs="Times New Roman"/>
          <w:sz w:val="28"/>
          <w:szCs w:val="28"/>
        </w:rPr>
        <w:t>3</w:t>
      </w:r>
      <w:r w:rsidRPr="002D4780">
        <w:rPr>
          <w:rFonts w:ascii="Times New Roman" w:hAnsi="Times New Roman" w:cs="Times New Roman"/>
          <w:sz w:val="28"/>
          <w:szCs w:val="28"/>
        </w:rPr>
        <w:t>-2024 учебный год профсоюзный комитет детского сада выполнил всю запланированную работу. Работа за отчетный период велась согласно плану работы. Основными целями профсоюза является представительство и защита социально – трудовых прав и профессиональных интересов членов профсоюза. Работа профсоюзного комитета была направлена на:</w:t>
      </w:r>
    </w:p>
    <w:p w14:paraId="0678195A" w14:textId="77777777" w:rsidR="002D4780" w:rsidRDefault="002D4780" w:rsidP="002D4780">
      <w:pPr>
        <w:pStyle w:val="a6"/>
        <w:ind w:left="0" w:firstLine="709"/>
        <w:jc w:val="both"/>
        <w:rPr>
          <w:rFonts w:ascii="Times New Roman" w:hAnsi="Times New Roman" w:cs="Times New Roman"/>
          <w:sz w:val="28"/>
          <w:szCs w:val="28"/>
        </w:rPr>
      </w:pPr>
      <w:r w:rsidRPr="002D4780">
        <w:rPr>
          <w:rFonts w:ascii="Times New Roman" w:hAnsi="Times New Roman" w:cs="Times New Roman"/>
          <w:sz w:val="28"/>
          <w:szCs w:val="28"/>
        </w:rPr>
        <w:t xml:space="preserve"> - повышение жизненного уровня членов профсоюза; </w:t>
      </w:r>
    </w:p>
    <w:p w14:paraId="3E9F61D3" w14:textId="77777777" w:rsidR="002D4780" w:rsidRDefault="002D4780" w:rsidP="002D4780">
      <w:pPr>
        <w:pStyle w:val="a6"/>
        <w:ind w:left="0" w:firstLine="709"/>
        <w:jc w:val="both"/>
        <w:rPr>
          <w:rFonts w:ascii="Times New Roman" w:hAnsi="Times New Roman" w:cs="Times New Roman"/>
          <w:sz w:val="28"/>
          <w:szCs w:val="28"/>
        </w:rPr>
      </w:pPr>
      <w:r w:rsidRPr="002D4780">
        <w:rPr>
          <w:rFonts w:ascii="Times New Roman" w:hAnsi="Times New Roman" w:cs="Times New Roman"/>
          <w:sz w:val="28"/>
          <w:szCs w:val="28"/>
        </w:rPr>
        <w:t xml:space="preserve">- обеспечение защиты прав каждого члена профсоюза; </w:t>
      </w:r>
    </w:p>
    <w:p w14:paraId="4AEE1C64" w14:textId="77777777" w:rsidR="002D4780" w:rsidRDefault="002D4780" w:rsidP="002D4780">
      <w:pPr>
        <w:pStyle w:val="a6"/>
        <w:ind w:left="0" w:firstLine="709"/>
        <w:jc w:val="both"/>
        <w:rPr>
          <w:rFonts w:ascii="Times New Roman" w:hAnsi="Times New Roman" w:cs="Times New Roman"/>
          <w:sz w:val="28"/>
          <w:szCs w:val="28"/>
        </w:rPr>
      </w:pPr>
      <w:r w:rsidRPr="002D4780">
        <w:rPr>
          <w:rFonts w:ascii="Times New Roman" w:hAnsi="Times New Roman" w:cs="Times New Roman"/>
          <w:sz w:val="28"/>
          <w:szCs w:val="28"/>
        </w:rPr>
        <w:t>- создание хороших условий для отдыха членов профсоюза.</w:t>
      </w:r>
    </w:p>
    <w:p w14:paraId="45AEF063" w14:textId="27EACB52" w:rsidR="002D4780" w:rsidRDefault="002D4780" w:rsidP="002D4780">
      <w:pPr>
        <w:pStyle w:val="a6"/>
        <w:ind w:left="0" w:firstLine="709"/>
        <w:jc w:val="both"/>
      </w:pPr>
      <w:r w:rsidRPr="002D4780">
        <w:rPr>
          <w:rFonts w:ascii="Times New Roman" w:hAnsi="Times New Roman" w:cs="Times New Roman"/>
          <w:sz w:val="28"/>
          <w:szCs w:val="28"/>
        </w:rPr>
        <w:t xml:space="preserve"> Всю свою работу профсоюзный комитет строит на принципах социального партнерства и сотрудничества с администрацией в лице заведующего – </w:t>
      </w:r>
      <w:r>
        <w:rPr>
          <w:rFonts w:ascii="Times New Roman" w:hAnsi="Times New Roman" w:cs="Times New Roman"/>
          <w:sz w:val="28"/>
          <w:szCs w:val="28"/>
        </w:rPr>
        <w:t xml:space="preserve">Садыковой Эльзы </w:t>
      </w:r>
      <w:proofErr w:type="spellStart"/>
      <w:r>
        <w:rPr>
          <w:rFonts w:ascii="Times New Roman" w:hAnsi="Times New Roman" w:cs="Times New Roman"/>
          <w:sz w:val="28"/>
          <w:szCs w:val="28"/>
        </w:rPr>
        <w:t>Ма</w:t>
      </w:r>
      <w:r w:rsidR="000F4710">
        <w:rPr>
          <w:rFonts w:ascii="Times New Roman" w:hAnsi="Times New Roman" w:cs="Times New Roman"/>
          <w:sz w:val="28"/>
          <w:szCs w:val="28"/>
        </w:rPr>
        <w:t>х</w:t>
      </w:r>
      <w:r>
        <w:rPr>
          <w:rFonts w:ascii="Times New Roman" w:hAnsi="Times New Roman" w:cs="Times New Roman"/>
          <w:sz w:val="28"/>
          <w:szCs w:val="28"/>
        </w:rPr>
        <w:t>мутовна</w:t>
      </w:r>
      <w:proofErr w:type="spellEnd"/>
      <w:r w:rsidRPr="002D4780">
        <w:rPr>
          <w:rFonts w:ascii="Times New Roman" w:hAnsi="Times New Roman" w:cs="Times New Roman"/>
          <w:sz w:val="28"/>
          <w:szCs w:val="28"/>
        </w:rPr>
        <w:t xml:space="preserve"> решения всех вопросов путем конструктивного диалога в интересах работников. Председатель профсоюзной организации </w:t>
      </w:r>
      <w:r>
        <w:rPr>
          <w:rFonts w:ascii="Times New Roman" w:hAnsi="Times New Roman" w:cs="Times New Roman"/>
          <w:sz w:val="28"/>
          <w:szCs w:val="28"/>
        </w:rPr>
        <w:t xml:space="preserve">Закирова Елена </w:t>
      </w:r>
      <w:r w:rsidR="000F4710">
        <w:rPr>
          <w:rFonts w:ascii="Times New Roman" w:hAnsi="Times New Roman" w:cs="Times New Roman"/>
          <w:sz w:val="28"/>
          <w:szCs w:val="28"/>
        </w:rPr>
        <w:t>Владимировна</w:t>
      </w:r>
      <w:r w:rsidRPr="002D4780">
        <w:rPr>
          <w:rFonts w:ascii="Times New Roman" w:hAnsi="Times New Roman" w:cs="Times New Roman"/>
          <w:sz w:val="28"/>
          <w:szCs w:val="28"/>
        </w:rPr>
        <w:t xml:space="preserve"> доводит до сведения коллектива и руководителя решения и постановления вышестоящей профсоюзной организации. В течении отчетного периода с профкомом согласовывались приказы и распоряжения, касающиеся социально-трудовых отношений работников (нормы труда, оплата труда, работа в предпраздничные и праздничные дни, вопросы охраны труда, вопросы организации оздоровления и отдыха работников и др.). Сегодня все работники, пользуются социальными льготами, предоставляемыми им в соответствии с коллективным договором</w:t>
      </w:r>
      <w:r>
        <w:t>.</w:t>
      </w:r>
    </w:p>
    <w:p w14:paraId="0667FA5B" w14:textId="5DFC3066" w:rsidR="002D4780" w:rsidRDefault="002D4780" w:rsidP="002D4780">
      <w:pPr>
        <w:pStyle w:val="a6"/>
        <w:ind w:left="0" w:firstLine="709"/>
        <w:jc w:val="both"/>
      </w:pPr>
    </w:p>
    <w:p w14:paraId="30989177" w14:textId="681146B6" w:rsidR="002D4780" w:rsidRPr="002D4780" w:rsidRDefault="002D4780" w:rsidP="002D4780">
      <w:pPr>
        <w:pStyle w:val="a6"/>
        <w:numPr>
          <w:ilvl w:val="0"/>
          <w:numId w:val="1"/>
        </w:numPr>
        <w:jc w:val="both"/>
        <w:rPr>
          <w:rFonts w:ascii="Times New Roman" w:hAnsi="Times New Roman" w:cs="Times New Roman"/>
          <w:sz w:val="28"/>
          <w:szCs w:val="28"/>
        </w:rPr>
      </w:pPr>
      <w:r w:rsidRPr="002D4780">
        <w:rPr>
          <w:rFonts w:ascii="Times New Roman" w:hAnsi="Times New Roman" w:cs="Times New Roman"/>
          <w:sz w:val="28"/>
          <w:szCs w:val="28"/>
        </w:rPr>
        <w:t>Организационное укрепление профсоюза</w:t>
      </w:r>
      <w:r w:rsidRPr="002D4780">
        <w:rPr>
          <w:rFonts w:ascii="Times New Roman" w:hAnsi="Times New Roman" w:cs="Times New Roman"/>
          <w:sz w:val="28"/>
          <w:szCs w:val="28"/>
        </w:rPr>
        <w:t>.</w:t>
      </w:r>
    </w:p>
    <w:p w14:paraId="2ED9B3DD" w14:textId="23BB273D" w:rsidR="002D4780" w:rsidRPr="002D4780" w:rsidRDefault="002D4780" w:rsidP="002D4780">
      <w:pPr>
        <w:ind w:firstLine="709"/>
        <w:jc w:val="both"/>
        <w:rPr>
          <w:rFonts w:ascii="Times New Roman" w:hAnsi="Times New Roman" w:cs="Times New Roman"/>
          <w:sz w:val="28"/>
          <w:szCs w:val="28"/>
        </w:rPr>
      </w:pPr>
      <w:r w:rsidRPr="002D4780">
        <w:rPr>
          <w:rFonts w:ascii="Times New Roman" w:hAnsi="Times New Roman" w:cs="Times New Roman"/>
          <w:sz w:val="28"/>
          <w:szCs w:val="28"/>
        </w:rPr>
        <w:lastRenderedPageBreak/>
        <w:t xml:space="preserve"> За отчетный период был заслушан публичный отчет председателя первичной профсоюзной о проделанной работе за 202</w:t>
      </w:r>
      <w:r w:rsidRPr="002D4780">
        <w:rPr>
          <w:rFonts w:ascii="Times New Roman" w:hAnsi="Times New Roman" w:cs="Times New Roman"/>
          <w:sz w:val="28"/>
          <w:szCs w:val="28"/>
        </w:rPr>
        <w:t>3</w:t>
      </w:r>
      <w:r w:rsidRPr="002D4780">
        <w:rPr>
          <w:rFonts w:ascii="Times New Roman" w:hAnsi="Times New Roman" w:cs="Times New Roman"/>
          <w:sz w:val="28"/>
          <w:szCs w:val="28"/>
        </w:rPr>
        <w:t>-2024 годы. Также на собрании, рассматривались вопросы выполнения коллективного договора между администрацией и профкомом управления образования; вопросы по охране труда и соблюдение техники безопасности в ОУ; о соблюдении трудовой дисциплины членами профсоюза. Профком проводит большую работу по освещению деятельности Профсоюза через наглядную агитацию: информирует членов коллектива о новых положениях, документах,</w:t>
      </w:r>
      <w:r w:rsidRPr="002D4780">
        <w:rPr>
          <w:rFonts w:ascii="Times New Roman" w:hAnsi="Times New Roman" w:cs="Times New Roman"/>
          <w:sz w:val="28"/>
          <w:szCs w:val="28"/>
        </w:rPr>
        <w:t xml:space="preserve"> </w:t>
      </w:r>
      <w:r w:rsidRPr="002D4780">
        <w:rPr>
          <w:rFonts w:ascii="Times New Roman" w:hAnsi="Times New Roman" w:cs="Times New Roman"/>
          <w:sz w:val="28"/>
          <w:szCs w:val="28"/>
        </w:rPr>
        <w:t>законах и текущей информации, полученной из областной организации, информирует о мероприятиях вышестоящих профсоюзных уровней Профсоюза. Для информирования членов профсоюза, а также всей общественности используется информационный стенд профкома. Наряду с современными средствами, заслуженной популярностью пользуются и традиционные способы доведения информации до членов профсоюза, основанные на личном контакте: встречи, собрания</w:t>
      </w:r>
      <w:r w:rsidRPr="002D4780">
        <w:rPr>
          <w:rFonts w:ascii="Times New Roman" w:hAnsi="Times New Roman" w:cs="Times New Roman"/>
          <w:sz w:val="28"/>
          <w:szCs w:val="28"/>
        </w:rPr>
        <w:t>.</w:t>
      </w:r>
    </w:p>
    <w:p w14:paraId="5DDD2075" w14:textId="0733056B" w:rsidR="002D4780" w:rsidRPr="002D4780" w:rsidRDefault="002D4780" w:rsidP="002D4780">
      <w:pPr>
        <w:ind w:firstLine="709"/>
        <w:jc w:val="both"/>
        <w:rPr>
          <w:rFonts w:ascii="Times New Roman" w:hAnsi="Times New Roman" w:cs="Times New Roman"/>
          <w:sz w:val="28"/>
          <w:szCs w:val="28"/>
        </w:rPr>
      </w:pPr>
    </w:p>
    <w:p w14:paraId="563065DB" w14:textId="77777777" w:rsidR="002D4780" w:rsidRDefault="002D4780" w:rsidP="002D4780">
      <w:pPr>
        <w:pStyle w:val="a6"/>
        <w:numPr>
          <w:ilvl w:val="0"/>
          <w:numId w:val="1"/>
        </w:numPr>
        <w:spacing w:after="0"/>
        <w:ind w:left="0" w:firstLine="851"/>
        <w:jc w:val="both"/>
        <w:rPr>
          <w:rFonts w:ascii="Times New Roman" w:hAnsi="Times New Roman" w:cs="Times New Roman"/>
          <w:sz w:val="28"/>
          <w:szCs w:val="28"/>
        </w:rPr>
      </w:pPr>
      <w:r w:rsidRPr="002D4780">
        <w:rPr>
          <w:rFonts w:ascii="Times New Roman" w:hAnsi="Times New Roman" w:cs="Times New Roman"/>
          <w:sz w:val="28"/>
          <w:szCs w:val="28"/>
        </w:rPr>
        <w:t>Правозащитная работа</w:t>
      </w:r>
    </w:p>
    <w:p w14:paraId="4B639656" w14:textId="3BE01FA0" w:rsidR="002D4780" w:rsidRDefault="002D4780" w:rsidP="002D4780">
      <w:pPr>
        <w:spacing w:after="0"/>
        <w:ind w:firstLine="851"/>
        <w:jc w:val="both"/>
        <w:rPr>
          <w:rFonts w:ascii="Times New Roman" w:hAnsi="Times New Roman" w:cs="Times New Roman"/>
          <w:sz w:val="28"/>
          <w:szCs w:val="28"/>
        </w:rPr>
      </w:pPr>
      <w:r w:rsidRPr="002D4780">
        <w:rPr>
          <w:rFonts w:ascii="Times New Roman" w:hAnsi="Times New Roman" w:cs="Times New Roman"/>
          <w:sz w:val="28"/>
          <w:szCs w:val="28"/>
        </w:rPr>
        <w:t xml:space="preserve"> Коллективный договор обеспечивает работникам дополнительные права и гарантии</w:t>
      </w:r>
      <w:r w:rsidRPr="002D4780">
        <w:rPr>
          <w:rFonts w:ascii="Times New Roman" w:hAnsi="Times New Roman" w:cs="Times New Roman"/>
          <w:sz w:val="28"/>
          <w:szCs w:val="28"/>
        </w:rPr>
        <w:t>.</w:t>
      </w:r>
    </w:p>
    <w:p w14:paraId="202A1EC2" w14:textId="77777777" w:rsidR="002D4780" w:rsidRPr="002D4780" w:rsidRDefault="002D4780" w:rsidP="002D4780">
      <w:pPr>
        <w:spacing w:after="0"/>
        <w:ind w:firstLine="851"/>
        <w:jc w:val="both"/>
        <w:rPr>
          <w:rFonts w:ascii="Times New Roman" w:hAnsi="Times New Roman" w:cs="Times New Roman"/>
          <w:sz w:val="28"/>
          <w:szCs w:val="28"/>
        </w:rPr>
      </w:pPr>
    </w:p>
    <w:p w14:paraId="17B6F4B6" w14:textId="77777777" w:rsidR="002D4780" w:rsidRDefault="002D4780" w:rsidP="002D4780">
      <w:pPr>
        <w:pStyle w:val="a6"/>
        <w:numPr>
          <w:ilvl w:val="0"/>
          <w:numId w:val="1"/>
        </w:numPr>
        <w:spacing w:after="0"/>
        <w:ind w:left="0" w:firstLine="851"/>
        <w:jc w:val="both"/>
        <w:rPr>
          <w:rFonts w:ascii="Times New Roman" w:hAnsi="Times New Roman" w:cs="Times New Roman"/>
          <w:sz w:val="28"/>
          <w:szCs w:val="28"/>
        </w:rPr>
      </w:pPr>
      <w:r w:rsidRPr="002D4780">
        <w:rPr>
          <w:rFonts w:ascii="Times New Roman" w:hAnsi="Times New Roman" w:cs="Times New Roman"/>
          <w:sz w:val="28"/>
          <w:szCs w:val="28"/>
        </w:rPr>
        <w:t>Социальная поддержка работников</w:t>
      </w:r>
      <w:r w:rsidRPr="002D4780">
        <w:rPr>
          <w:rFonts w:ascii="Times New Roman" w:hAnsi="Times New Roman" w:cs="Times New Roman"/>
          <w:sz w:val="28"/>
          <w:szCs w:val="28"/>
        </w:rPr>
        <w:t>.</w:t>
      </w:r>
    </w:p>
    <w:p w14:paraId="05A5EDBB" w14:textId="77777777" w:rsidR="002D4780" w:rsidRPr="000F4710" w:rsidRDefault="002D4780" w:rsidP="002D4780">
      <w:pPr>
        <w:pStyle w:val="a6"/>
        <w:ind w:left="0" w:firstLine="709"/>
        <w:jc w:val="both"/>
        <w:rPr>
          <w:rFonts w:ascii="Times New Roman" w:hAnsi="Times New Roman" w:cs="Times New Roman"/>
          <w:sz w:val="28"/>
          <w:szCs w:val="28"/>
        </w:rPr>
      </w:pPr>
      <w:r w:rsidRPr="002D4780">
        <w:rPr>
          <w:rFonts w:ascii="Times New Roman" w:hAnsi="Times New Roman" w:cs="Times New Roman"/>
          <w:sz w:val="28"/>
          <w:szCs w:val="28"/>
        </w:rPr>
        <w:t xml:space="preserve"> </w:t>
      </w:r>
      <w:r w:rsidRPr="000F4710">
        <w:rPr>
          <w:rFonts w:ascii="Times New Roman" w:hAnsi="Times New Roman" w:cs="Times New Roman"/>
          <w:sz w:val="28"/>
          <w:szCs w:val="28"/>
        </w:rPr>
        <w:t>Сегодня большинство работников, пользуются социальными льготами, предоставляемыми им в соответствии с коллективным договором. Также в отчетный период осуществлялось оказание следующих видов материальной помощи и социальной поддержки: − поощрения подарками членов профсоюзной организации на День работников дошкольного образования, Новый год, День защитника Отечества, в Международный женский день из средств профсоюзного фонда. − материальная помощь в связи с юбилейной датой Все члены Профсоюзной организации имеют право на защиту их социально-трудовых прав и профессиональных интересов. Реализацию этого права осуществляет профсоюзный комитет, комиссия по охране труда, а также комиссия по трудовым спорам. Профсоюзный комитет и заведующий ДОУ ежегодно составляют соглашение по охране труда. За 202</w:t>
      </w:r>
      <w:r w:rsidRPr="000F4710">
        <w:rPr>
          <w:rFonts w:ascii="Times New Roman" w:hAnsi="Times New Roman" w:cs="Times New Roman"/>
          <w:sz w:val="28"/>
          <w:szCs w:val="28"/>
        </w:rPr>
        <w:t>3</w:t>
      </w:r>
      <w:r w:rsidRPr="000F4710">
        <w:rPr>
          <w:rFonts w:ascii="Times New Roman" w:hAnsi="Times New Roman" w:cs="Times New Roman"/>
          <w:sz w:val="28"/>
          <w:szCs w:val="28"/>
        </w:rPr>
        <w:t>-2024 года были предоставлены следующие социальные льготы и гарантии:</w:t>
      </w:r>
    </w:p>
    <w:p w14:paraId="767FF8BC" w14:textId="09FAE65B" w:rsidR="002D4780" w:rsidRPr="000F4710" w:rsidRDefault="002D4780" w:rsidP="002D4780">
      <w:pPr>
        <w:pStyle w:val="a6"/>
        <w:ind w:left="0" w:firstLine="709"/>
        <w:jc w:val="both"/>
        <w:rPr>
          <w:rFonts w:ascii="Times New Roman" w:hAnsi="Times New Roman" w:cs="Times New Roman"/>
          <w:sz w:val="28"/>
          <w:szCs w:val="28"/>
        </w:rPr>
      </w:pPr>
      <w:r w:rsidRPr="000F4710">
        <w:rPr>
          <w:rFonts w:ascii="Times New Roman" w:hAnsi="Times New Roman" w:cs="Times New Roman"/>
          <w:sz w:val="28"/>
          <w:szCs w:val="28"/>
        </w:rPr>
        <w:t xml:space="preserve">– смерть близких родственников – </w:t>
      </w:r>
      <w:r w:rsidR="000F4710" w:rsidRPr="000F4710">
        <w:rPr>
          <w:rFonts w:ascii="Times New Roman" w:hAnsi="Times New Roman" w:cs="Times New Roman"/>
          <w:sz w:val="28"/>
          <w:szCs w:val="28"/>
        </w:rPr>
        <w:t>1</w:t>
      </w:r>
      <w:r w:rsidRPr="000F4710">
        <w:rPr>
          <w:rFonts w:ascii="Times New Roman" w:hAnsi="Times New Roman" w:cs="Times New Roman"/>
          <w:sz w:val="28"/>
          <w:szCs w:val="28"/>
        </w:rPr>
        <w:t xml:space="preserve"> человека; </w:t>
      </w:r>
    </w:p>
    <w:p w14:paraId="4F7C874E" w14:textId="1E2C5D59" w:rsidR="002D4780" w:rsidRPr="000F4710" w:rsidRDefault="002D4780" w:rsidP="002D4780">
      <w:pPr>
        <w:pStyle w:val="a6"/>
        <w:ind w:left="0" w:firstLine="709"/>
        <w:jc w:val="both"/>
        <w:rPr>
          <w:rFonts w:ascii="Times New Roman" w:hAnsi="Times New Roman" w:cs="Times New Roman"/>
          <w:sz w:val="28"/>
          <w:szCs w:val="28"/>
        </w:rPr>
      </w:pPr>
      <w:r w:rsidRPr="000F4710">
        <w:rPr>
          <w:rFonts w:ascii="Times New Roman" w:hAnsi="Times New Roman" w:cs="Times New Roman"/>
          <w:sz w:val="28"/>
          <w:szCs w:val="28"/>
        </w:rPr>
        <w:t xml:space="preserve">– работники, получившие премии </w:t>
      </w:r>
      <w:r w:rsidR="000F4710" w:rsidRPr="000F4710">
        <w:rPr>
          <w:rFonts w:ascii="Times New Roman" w:hAnsi="Times New Roman" w:cs="Times New Roman"/>
          <w:sz w:val="28"/>
          <w:szCs w:val="28"/>
        </w:rPr>
        <w:t>в юбилейные даты</w:t>
      </w:r>
      <w:r w:rsidRPr="000F4710">
        <w:rPr>
          <w:rFonts w:ascii="Times New Roman" w:hAnsi="Times New Roman" w:cs="Times New Roman"/>
          <w:sz w:val="28"/>
          <w:szCs w:val="28"/>
        </w:rPr>
        <w:t xml:space="preserve"> – </w:t>
      </w:r>
      <w:r w:rsidR="000F4710">
        <w:rPr>
          <w:rFonts w:ascii="Times New Roman" w:hAnsi="Times New Roman" w:cs="Times New Roman"/>
          <w:sz w:val="28"/>
          <w:szCs w:val="28"/>
        </w:rPr>
        <w:t>3</w:t>
      </w:r>
      <w:r w:rsidRPr="000F4710">
        <w:rPr>
          <w:rFonts w:ascii="Times New Roman" w:hAnsi="Times New Roman" w:cs="Times New Roman"/>
          <w:sz w:val="28"/>
          <w:szCs w:val="28"/>
        </w:rPr>
        <w:t xml:space="preserve"> человек</w:t>
      </w:r>
      <w:r w:rsidR="000F4710" w:rsidRPr="000F4710">
        <w:rPr>
          <w:rFonts w:ascii="Times New Roman" w:hAnsi="Times New Roman" w:cs="Times New Roman"/>
          <w:sz w:val="28"/>
          <w:szCs w:val="28"/>
        </w:rPr>
        <w:t>а</w:t>
      </w:r>
      <w:r w:rsidRPr="000F4710">
        <w:rPr>
          <w:rFonts w:ascii="Times New Roman" w:hAnsi="Times New Roman" w:cs="Times New Roman"/>
          <w:sz w:val="28"/>
          <w:szCs w:val="28"/>
        </w:rPr>
        <w:t>;</w:t>
      </w:r>
    </w:p>
    <w:p w14:paraId="189AD896" w14:textId="68800B20" w:rsidR="002D4780" w:rsidRPr="000F4710" w:rsidRDefault="002D4780" w:rsidP="002D4780">
      <w:pPr>
        <w:pStyle w:val="a6"/>
        <w:ind w:left="0" w:firstLine="709"/>
        <w:jc w:val="both"/>
        <w:rPr>
          <w:rFonts w:ascii="Times New Roman" w:hAnsi="Times New Roman" w:cs="Times New Roman"/>
          <w:sz w:val="28"/>
          <w:szCs w:val="28"/>
        </w:rPr>
      </w:pPr>
      <w:r w:rsidRPr="000F4710">
        <w:rPr>
          <w:rFonts w:ascii="Times New Roman" w:hAnsi="Times New Roman" w:cs="Times New Roman"/>
          <w:sz w:val="28"/>
          <w:szCs w:val="28"/>
        </w:rPr>
        <w:t xml:space="preserve"> За отчетный период была оказана материальная помощь по заявлениям сотрудников: </w:t>
      </w:r>
    </w:p>
    <w:p w14:paraId="7CC3D4F7" w14:textId="0A59D564" w:rsidR="002D4780" w:rsidRPr="000F4710" w:rsidRDefault="002D4780" w:rsidP="002D4780">
      <w:pPr>
        <w:pStyle w:val="a6"/>
        <w:ind w:left="0" w:firstLine="709"/>
        <w:jc w:val="both"/>
        <w:rPr>
          <w:rFonts w:ascii="Times New Roman" w:hAnsi="Times New Roman" w:cs="Times New Roman"/>
          <w:sz w:val="28"/>
          <w:szCs w:val="28"/>
        </w:rPr>
      </w:pPr>
      <w:r w:rsidRPr="000F4710">
        <w:rPr>
          <w:rFonts w:ascii="Times New Roman" w:hAnsi="Times New Roman" w:cs="Times New Roman"/>
          <w:sz w:val="28"/>
          <w:szCs w:val="28"/>
        </w:rPr>
        <w:t>– в связи с длительным лечением –</w:t>
      </w:r>
      <w:r w:rsidR="000F4710" w:rsidRPr="000F4710">
        <w:rPr>
          <w:rFonts w:ascii="Times New Roman" w:hAnsi="Times New Roman" w:cs="Times New Roman"/>
          <w:sz w:val="28"/>
          <w:szCs w:val="28"/>
        </w:rPr>
        <w:t>1</w:t>
      </w:r>
      <w:r w:rsidRPr="000F4710">
        <w:rPr>
          <w:rFonts w:ascii="Times New Roman" w:hAnsi="Times New Roman" w:cs="Times New Roman"/>
          <w:sz w:val="28"/>
          <w:szCs w:val="28"/>
        </w:rPr>
        <w:t xml:space="preserve"> человека;</w:t>
      </w:r>
    </w:p>
    <w:p w14:paraId="1F5ADED5" w14:textId="6E590315" w:rsidR="002D4780" w:rsidRPr="000F4710" w:rsidRDefault="002D4780" w:rsidP="002D4780">
      <w:pPr>
        <w:pStyle w:val="a6"/>
        <w:ind w:left="0" w:firstLine="709"/>
        <w:jc w:val="both"/>
        <w:rPr>
          <w:rFonts w:ascii="Times New Roman" w:hAnsi="Times New Roman" w:cs="Times New Roman"/>
          <w:sz w:val="28"/>
          <w:szCs w:val="28"/>
        </w:rPr>
      </w:pPr>
      <w:r w:rsidRPr="000F4710">
        <w:rPr>
          <w:rFonts w:ascii="Times New Roman" w:hAnsi="Times New Roman" w:cs="Times New Roman"/>
          <w:sz w:val="28"/>
          <w:szCs w:val="28"/>
        </w:rPr>
        <w:t xml:space="preserve"> – в связи со смертью близких родственников –</w:t>
      </w:r>
      <w:r w:rsidR="000F4710" w:rsidRPr="000F4710">
        <w:rPr>
          <w:rFonts w:ascii="Times New Roman" w:hAnsi="Times New Roman" w:cs="Times New Roman"/>
          <w:sz w:val="28"/>
          <w:szCs w:val="28"/>
        </w:rPr>
        <w:t xml:space="preserve"> 1 </w:t>
      </w:r>
      <w:r w:rsidRPr="000F4710">
        <w:rPr>
          <w:rFonts w:ascii="Times New Roman" w:hAnsi="Times New Roman" w:cs="Times New Roman"/>
          <w:sz w:val="28"/>
          <w:szCs w:val="28"/>
        </w:rPr>
        <w:t xml:space="preserve">человек. </w:t>
      </w:r>
    </w:p>
    <w:p w14:paraId="1F4C93FB" w14:textId="57D5C43F" w:rsidR="002D4780" w:rsidRDefault="002D4780" w:rsidP="002D4780">
      <w:pPr>
        <w:pStyle w:val="a6"/>
        <w:ind w:left="0" w:firstLine="709"/>
        <w:jc w:val="both"/>
        <w:rPr>
          <w:rFonts w:ascii="Times New Roman" w:hAnsi="Times New Roman" w:cs="Times New Roman"/>
          <w:sz w:val="28"/>
          <w:szCs w:val="28"/>
        </w:rPr>
      </w:pPr>
    </w:p>
    <w:p w14:paraId="5F67DF20" w14:textId="77777777" w:rsidR="002D4780" w:rsidRPr="002D4780" w:rsidRDefault="002D4780" w:rsidP="000F4710">
      <w:pPr>
        <w:pStyle w:val="a6"/>
        <w:numPr>
          <w:ilvl w:val="0"/>
          <w:numId w:val="1"/>
        </w:numPr>
        <w:spacing w:line="240" w:lineRule="auto"/>
        <w:ind w:left="0" w:firstLine="709"/>
        <w:jc w:val="both"/>
        <w:rPr>
          <w:rFonts w:ascii="Times New Roman" w:hAnsi="Times New Roman" w:cs="Times New Roman"/>
          <w:sz w:val="28"/>
          <w:szCs w:val="28"/>
        </w:rPr>
      </w:pPr>
      <w:r w:rsidRPr="002D4780">
        <w:rPr>
          <w:rFonts w:ascii="Times New Roman" w:hAnsi="Times New Roman" w:cs="Times New Roman"/>
          <w:sz w:val="28"/>
          <w:szCs w:val="28"/>
        </w:rPr>
        <w:lastRenderedPageBreak/>
        <w:t xml:space="preserve">Работа по организации досуга членов профсоюза Культурно-массовая работа является важным направлением в деятельности профкома. </w:t>
      </w:r>
    </w:p>
    <w:p w14:paraId="3ED68A57" w14:textId="0BC0262B" w:rsidR="002D4780" w:rsidRPr="002D4780" w:rsidRDefault="002D4780" w:rsidP="000F4710">
      <w:pPr>
        <w:spacing w:after="0" w:line="240" w:lineRule="auto"/>
        <w:ind w:firstLine="709"/>
        <w:jc w:val="both"/>
        <w:rPr>
          <w:rFonts w:ascii="Times New Roman" w:hAnsi="Times New Roman" w:cs="Times New Roman"/>
          <w:sz w:val="28"/>
          <w:szCs w:val="28"/>
        </w:rPr>
      </w:pPr>
      <w:r w:rsidRPr="002D4780">
        <w:rPr>
          <w:rFonts w:ascii="Times New Roman" w:hAnsi="Times New Roman" w:cs="Times New Roman"/>
          <w:sz w:val="28"/>
          <w:szCs w:val="28"/>
        </w:rPr>
        <w:t>Включает в себя поздравление членов профсоюза с праздниками, приобретение подарков День работников дошкольного образования, Новый год, День защитника Отечества, в Международный женский день и в связи с юбилейными датами сотрудников (с 50 лет)</w:t>
      </w:r>
      <w:r w:rsidRPr="002D4780">
        <w:rPr>
          <w:rFonts w:ascii="Times New Roman" w:hAnsi="Times New Roman" w:cs="Times New Roman"/>
          <w:sz w:val="28"/>
          <w:szCs w:val="28"/>
        </w:rPr>
        <w:t>.</w:t>
      </w:r>
    </w:p>
    <w:p w14:paraId="2883773C" w14:textId="6CCAF027" w:rsidR="002D4780" w:rsidRDefault="002D4780" w:rsidP="000F4710">
      <w:pPr>
        <w:spacing w:after="0" w:line="240" w:lineRule="auto"/>
        <w:ind w:firstLine="709"/>
        <w:jc w:val="both"/>
        <w:rPr>
          <w:rFonts w:ascii="Times New Roman" w:hAnsi="Times New Roman" w:cs="Times New Roman"/>
          <w:sz w:val="28"/>
          <w:szCs w:val="28"/>
        </w:rPr>
      </w:pPr>
      <w:r w:rsidRPr="002D4780">
        <w:rPr>
          <w:rFonts w:ascii="Times New Roman" w:hAnsi="Times New Roman" w:cs="Times New Roman"/>
          <w:sz w:val="28"/>
          <w:szCs w:val="28"/>
        </w:rPr>
        <w:t xml:space="preserve">Администрация и профсоюзный комитет уделяют серьезное внимание культурно-массовой работе в нашем коллективе. Раскрытию творческих способностей сотрудников способствуют проводимые мероприятия: празднование дня Дошкольного работника, дня Старшего поколения, новогодние елки для детей и сотрудников, чествование юбиляров и поздравление ветеранов с праздничными датами. </w:t>
      </w:r>
    </w:p>
    <w:p w14:paraId="67812712" w14:textId="60C4B906" w:rsidR="002D4780" w:rsidRDefault="002D4780" w:rsidP="000F4710">
      <w:pPr>
        <w:spacing w:after="0" w:line="240" w:lineRule="auto"/>
        <w:ind w:firstLine="709"/>
        <w:jc w:val="both"/>
        <w:rPr>
          <w:rFonts w:ascii="Times New Roman" w:hAnsi="Times New Roman" w:cs="Times New Roman"/>
          <w:sz w:val="28"/>
          <w:szCs w:val="28"/>
        </w:rPr>
      </w:pPr>
    </w:p>
    <w:p w14:paraId="242204E4" w14:textId="77777777" w:rsidR="002D4780" w:rsidRDefault="002D4780" w:rsidP="000F4710">
      <w:pPr>
        <w:spacing w:after="0" w:line="240" w:lineRule="auto"/>
        <w:ind w:firstLine="709"/>
        <w:jc w:val="both"/>
        <w:rPr>
          <w:rFonts w:ascii="Times New Roman" w:hAnsi="Times New Roman" w:cs="Times New Roman"/>
          <w:sz w:val="28"/>
          <w:szCs w:val="28"/>
        </w:rPr>
      </w:pPr>
      <w:r w:rsidRPr="002D4780">
        <w:rPr>
          <w:rFonts w:ascii="Times New Roman" w:hAnsi="Times New Roman" w:cs="Times New Roman"/>
          <w:sz w:val="28"/>
          <w:szCs w:val="28"/>
        </w:rPr>
        <w:t>6) Охрана труда и улучшение условий деятельности педагогических работников одно из приоритетных задач в образовательном учреждении, где каждый отвечает за жизнь и здоровье детей. Поэтому важным направлением в деятельности нашего профкома является обеспечение безопасных условий труда. Совместно с администрацией разработано Положение о комиссии по охране труда, ежегодно заключается двухстороннее Соглашение по охране труда, разрабатываются и согласовываются с профкомом инструкции по охране труда, осуществляются рейды по охране труда, контролируется температурный, осветительный режимы, выполнение санитарно-гигиенических норм. Случаев производственного травматизма за указанный период не было. Ежегодно заключается соглашение по охране труда и ТБ между администрацией и профкомом, которое закрепляется в коллективном договоре. Инструктирование работников по охране труда. Разработка инструкции по охране труда для работников. Профилактика производственного травматизма. Улучшение условий охраны труда. Предложения по улучшению работы профсоюзного комитета Профсоюзному комитету предстоит поработать над проблемами, постараться активнее заявить о себе, о роли профсоюзной организации в жизни коллектива и в дальнейшем претворять в жизнь следующие задачи:</w:t>
      </w:r>
    </w:p>
    <w:p w14:paraId="6A31CFAF" w14:textId="77777777" w:rsidR="002D4780" w:rsidRDefault="002D4780" w:rsidP="000F4710">
      <w:pPr>
        <w:spacing w:after="0" w:line="240" w:lineRule="auto"/>
        <w:ind w:firstLine="709"/>
        <w:jc w:val="both"/>
        <w:rPr>
          <w:rFonts w:ascii="Times New Roman" w:hAnsi="Times New Roman" w:cs="Times New Roman"/>
          <w:sz w:val="28"/>
          <w:szCs w:val="28"/>
        </w:rPr>
      </w:pPr>
      <w:r w:rsidRPr="002D4780">
        <w:rPr>
          <w:rFonts w:ascii="Times New Roman" w:hAnsi="Times New Roman" w:cs="Times New Roman"/>
          <w:sz w:val="28"/>
          <w:szCs w:val="28"/>
        </w:rPr>
        <w:t xml:space="preserve"> − выполнение Устава профсоюза, Закона о профсоюзах, совершенствование форм и методов работы по мотивации профсоюзного членства, внедрение новых информационных технологий, систематическое информирование членов организации о принимаемых решениях.</w:t>
      </w:r>
    </w:p>
    <w:p w14:paraId="5FB86387" w14:textId="77777777" w:rsidR="002D4780" w:rsidRDefault="002D4780" w:rsidP="000F4710">
      <w:pPr>
        <w:spacing w:after="0" w:line="240" w:lineRule="auto"/>
        <w:ind w:firstLine="709"/>
        <w:jc w:val="both"/>
        <w:rPr>
          <w:rFonts w:ascii="Times New Roman" w:hAnsi="Times New Roman" w:cs="Times New Roman"/>
          <w:sz w:val="28"/>
          <w:szCs w:val="28"/>
        </w:rPr>
      </w:pPr>
      <w:r w:rsidRPr="002D4780">
        <w:rPr>
          <w:rFonts w:ascii="Times New Roman" w:hAnsi="Times New Roman" w:cs="Times New Roman"/>
          <w:sz w:val="28"/>
          <w:szCs w:val="28"/>
        </w:rPr>
        <w:t xml:space="preserve"> − Совершенствовать, развивать опыт приобретенного сторонами социального партнерства.</w:t>
      </w:r>
    </w:p>
    <w:p w14:paraId="0812ABBB" w14:textId="77777777" w:rsidR="002D4780" w:rsidRDefault="002D4780" w:rsidP="000F4710">
      <w:pPr>
        <w:spacing w:after="0" w:line="240" w:lineRule="auto"/>
        <w:ind w:firstLine="709"/>
        <w:jc w:val="both"/>
        <w:rPr>
          <w:rFonts w:ascii="Times New Roman" w:hAnsi="Times New Roman" w:cs="Times New Roman"/>
          <w:sz w:val="28"/>
          <w:szCs w:val="28"/>
        </w:rPr>
      </w:pPr>
      <w:r w:rsidRPr="002D4780">
        <w:rPr>
          <w:rFonts w:ascii="Times New Roman" w:hAnsi="Times New Roman" w:cs="Times New Roman"/>
          <w:sz w:val="28"/>
          <w:szCs w:val="28"/>
        </w:rPr>
        <w:t xml:space="preserve"> − Проявлять настойчивость в защите прав членов профсоюза на здоровые и безопасные условия труда и обучения. Способствовать регулярному проведению специальной оценки рабочих мест по условиям труда. </w:t>
      </w:r>
    </w:p>
    <w:p w14:paraId="378FEDF7" w14:textId="77777777" w:rsidR="002D4780" w:rsidRDefault="002D4780" w:rsidP="000F4710">
      <w:pPr>
        <w:spacing w:after="0" w:line="240" w:lineRule="auto"/>
        <w:ind w:firstLine="709"/>
        <w:jc w:val="both"/>
        <w:rPr>
          <w:rFonts w:ascii="Times New Roman" w:hAnsi="Times New Roman" w:cs="Times New Roman"/>
          <w:sz w:val="28"/>
          <w:szCs w:val="28"/>
        </w:rPr>
      </w:pPr>
      <w:r w:rsidRPr="002D4780">
        <w:rPr>
          <w:rFonts w:ascii="Times New Roman" w:hAnsi="Times New Roman" w:cs="Times New Roman"/>
          <w:sz w:val="28"/>
          <w:szCs w:val="28"/>
        </w:rPr>
        <w:t xml:space="preserve">− Вовлечь молодых педагогов в активную профсоюзную жизнь, включить их в состав профкома. </w:t>
      </w:r>
    </w:p>
    <w:p w14:paraId="16A0C0E1" w14:textId="77777777" w:rsidR="002D4780" w:rsidRDefault="002D4780" w:rsidP="000F4710">
      <w:pPr>
        <w:spacing w:after="0" w:line="240" w:lineRule="auto"/>
        <w:ind w:firstLine="709"/>
        <w:jc w:val="both"/>
        <w:rPr>
          <w:rFonts w:ascii="Times New Roman" w:hAnsi="Times New Roman" w:cs="Times New Roman"/>
          <w:sz w:val="28"/>
          <w:szCs w:val="28"/>
        </w:rPr>
      </w:pPr>
      <w:r w:rsidRPr="002D4780">
        <w:rPr>
          <w:rFonts w:ascii="Times New Roman" w:hAnsi="Times New Roman" w:cs="Times New Roman"/>
          <w:sz w:val="28"/>
          <w:szCs w:val="28"/>
        </w:rPr>
        <w:lastRenderedPageBreak/>
        <w:t>− Практиковать отчеты о работе членов профкома на заседаниях и профсоюзных собраниях.</w:t>
      </w:r>
    </w:p>
    <w:p w14:paraId="2974E7AE" w14:textId="0B3130C6" w:rsidR="002D4780" w:rsidRDefault="002D4780" w:rsidP="000F4710">
      <w:pPr>
        <w:spacing w:after="0" w:line="240" w:lineRule="auto"/>
        <w:ind w:firstLine="709"/>
        <w:jc w:val="both"/>
        <w:rPr>
          <w:rFonts w:ascii="Times New Roman" w:hAnsi="Times New Roman" w:cs="Times New Roman"/>
          <w:sz w:val="28"/>
          <w:szCs w:val="28"/>
        </w:rPr>
      </w:pPr>
      <w:r w:rsidRPr="002D4780">
        <w:rPr>
          <w:rFonts w:ascii="Times New Roman" w:hAnsi="Times New Roman" w:cs="Times New Roman"/>
          <w:sz w:val="28"/>
          <w:szCs w:val="28"/>
        </w:rPr>
        <w:t xml:space="preserve"> Под постоянным контролем находятся вопросы охраны труда. Обязанность по организации безопасных условий труда, обучения, проверки знаний работников и воспитанников возложена не только на заведующего, но и на комиссию по охране труда. Комиссия по охране труда организует свою работу в тесном взаимодействии с администрацией учреждения. Один раз в полугодие комиссия по охране труда проверяет выполнение соглашения по охране труда. Члены профсоюзной организации могут получить бесплатную юридическую помощь в Советском Райкоме профсоюза работников народного образования и науки. Это очень важно при выходе на пенсию по выслуге лет и достижению пенсионного возраста. Наш профсоюзный комитет старается разъяснять различные вопросы на профсоюзных собраниях, через информацию в профсоюзном уголке, через сайт профсоюзной странички. По итогам работы за 202</w:t>
      </w:r>
      <w:r>
        <w:rPr>
          <w:rFonts w:ascii="Times New Roman" w:hAnsi="Times New Roman" w:cs="Times New Roman"/>
          <w:sz w:val="28"/>
          <w:szCs w:val="28"/>
        </w:rPr>
        <w:t>3</w:t>
      </w:r>
      <w:r w:rsidRPr="002D4780">
        <w:rPr>
          <w:rFonts w:ascii="Times New Roman" w:hAnsi="Times New Roman" w:cs="Times New Roman"/>
          <w:sz w:val="28"/>
          <w:szCs w:val="28"/>
        </w:rPr>
        <w:t>-2024 учебный год необходимо продолжать информационную работу, а также работу по санаторно-курортному оздоровлению сотрудников. И в завершении профсоюзный комитет благодарит всех членов профсоюза работников образования и членов нашей первичной профсоюзной организации за помощь и активное участие в работе профсоюзной организации детского сада №</w:t>
      </w:r>
      <w:r>
        <w:rPr>
          <w:rFonts w:ascii="Times New Roman" w:hAnsi="Times New Roman" w:cs="Times New Roman"/>
          <w:sz w:val="28"/>
          <w:szCs w:val="28"/>
        </w:rPr>
        <w:t>402</w:t>
      </w:r>
      <w:r w:rsidRPr="002D4780">
        <w:rPr>
          <w:rFonts w:ascii="Times New Roman" w:hAnsi="Times New Roman" w:cs="Times New Roman"/>
          <w:sz w:val="28"/>
          <w:szCs w:val="28"/>
        </w:rPr>
        <w:t xml:space="preserve">. </w:t>
      </w:r>
    </w:p>
    <w:p w14:paraId="7928C6DC" w14:textId="77777777" w:rsidR="002D4780" w:rsidRDefault="002D4780" w:rsidP="000F4710">
      <w:pPr>
        <w:spacing w:after="0" w:line="240" w:lineRule="auto"/>
        <w:ind w:firstLine="709"/>
        <w:jc w:val="both"/>
        <w:rPr>
          <w:rFonts w:ascii="Times New Roman" w:hAnsi="Times New Roman" w:cs="Times New Roman"/>
          <w:sz w:val="28"/>
          <w:szCs w:val="28"/>
        </w:rPr>
      </w:pPr>
      <w:bookmarkStart w:id="0" w:name="_GoBack"/>
      <w:bookmarkEnd w:id="0"/>
    </w:p>
    <w:p w14:paraId="75FB1310" w14:textId="132EF31C" w:rsidR="002D4780" w:rsidRPr="002D4780" w:rsidRDefault="002D4780" w:rsidP="000F4710">
      <w:pPr>
        <w:spacing w:after="0" w:line="240" w:lineRule="auto"/>
        <w:ind w:firstLine="709"/>
        <w:jc w:val="both"/>
        <w:rPr>
          <w:rFonts w:ascii="Times New Roman" w:hAnsi="Times New Roman" w:cs="Times New Roman"/>
          <w:sz w:val="28"/>
          <w:szCs w:val="28"/>
        </w:rPr>
      </w:pPr>
      <w:r w:rsidRPr="002D4780">
        <w:rPr>
          <w:rFonts w:ascii="Times New Roman" w:hAnsi="Times New Roman" w:cs="Times New Roman"/>
          <w:sz w:val="28"/>
          <w:szCs w:val="28"/>
        </w:rPr>
        <w:t xml:space="preserve">Председатель первичной профсоюзной организации </w:t>
      </w:r>
      <w:r>
        <w:rPr>
          <w:rFonts w:ascii="Times New Roman" w:hAnsi="Times New Roman" w:cs="Times New Roman"/>
          <w:sz w:val="28"/>
          <w:szCs w:val="28"/>
        </w:rPr>
        <w:t>Закирова Е.В.</w:t>
      </w:r>
    </w:p>
    <w:p w14:paraId="69C1DFA1" w14:textId="77777777" w:rsidR="002D4780" w:rsidRPr="002D4780" w:rsidRDefault="002D4780" w:rsidP="000F4710">
      <w:pPr>
        <w:spacing w:line="240" w:lineRule="auto"/>
        <w:ind w:firstLine="709"/>
        <w:jc w:val="both"/>
        <w:rPr>
          <w:rFonts w:ascii="Times New Roman" w:hAnsi="Times New Roman" w:cs="Times New Roman"/>
          <w:sz w:val="28"/>
          <w:szCs w:val="28"/>
        </w:rPr>
      </w:pPr>
    </w:p>
    <w:p w14:paraId="6F1D0E09" w14:textId="77777777" w:rsidR="002D4780" w:rsidRPr="002D4780" w:rsidRDefault="002D4780" w:rsidP="000F4710">
      <w:pPr>
        <w:spacing w:line="240" w:lineRule="auto"/>
        <w:ind w:firstLine="709"/>
        <w:jc w:val="both"/>
        <w:rPr>
          <w:rFonts w:ascii="Times New Roman" w:hAnsi="Times New Roman" w:cs="Times New Roman"/>
          <w:sz w:val="28"/>
          <w:szCs w:val="28"/>
        </w:rPr>
      </w:pPr>
    </w:p>
    <w:sectPr w:rsidR="002D4780" w:rsidRPr="002D47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31185E"/>
    <w:multiLevelType w:val="hybridMultilevel"/>
    <w:tmpl w:val="FEE684D4"/>
    <w:lvl w:ilvl="0" w:tplc="603C30F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3CA"/>
    <w:rsid w:val="000F4710"/>
    <w:rsid w:val="002D4780"/>
    <w:rsid w:val="00DA5F4C"/>
    <w:rsid w:val="00FB03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4F184"/>
  <w15:chartTrackingRefBased/>
  <w15:docId w15:val="{E4EAF99A-A70B-4AF9-B952-1B10626E7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2D4780"/>
    <w:pPr>
      <w:widowControl w:val="0"/>
      <w:autoSpaceDE w:val="0"/>
      <w:autoSpaceDN w:val="0"/>
      <w:spacing w:after="0" w:line="240" w:lineRule="auto"/>
      <w:ind w:left="302" w:firstLine="707"/>
      <w:jc w:val="both"/>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2D4780"/>
    <w:rPr>
      <w:rFonts w:ascii="Times New Roman" w:eastAsia="Times New Roman" w:hAnsi="Times New Roman" w:cs="Times New Roman"/>
      <w:sz w:val="28"/>
      <w:szCs w:val="28"/>
    </w:rPr>
  </w:style>
  <w:style w:type="table" w:styleId="a5">
    <w:name w:val="Table Grid"/>
    <w:basedOn w:val="a1"/>
    <w:uiPriority w:val="39"/>
    <w:rsid w:val="002D4780"/>
    <w:pPr>
      <w:spacing w:after="0" w:line="240" w:lineRule="auto"/>
    </w:pPr>
    <w:rPr>
      <w:rFonts w:ascii="Times New Roman" w:hAnsi="Times New Roman"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2D47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1245</Words>
  <Characters>7099</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2025-03-03T12:03:00Z</dcterms:created>
  <dcterms:modified xsi:type="dcterms:W3CDTF">2025-03-03T12:18:00Z</dcterms:modified>
</cp:coreProperties>
</file>